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Default="009F4488" w:rsidP="009F4488">
      <w:pPr>
        <w:spacing w:after="0"/>
        <w:jc w:val="center"/>
      </w:pPr>
      <w:r>
        <w:t xml:space="preserve">Kids’ Corps, Inc. </w:t>
      </w:r>
    </w:p>
    <w:p w:rsidR="009F4488" w:rsidRDefault="009F4488" w:rsidP="009F4488">
      <w:pPr>
        <w:spacing w:after="0"/>
        <w:jc w:val="center"/>
      </w:pPr>
      <w:r>
        <w:t>Policy Council Meeting Minutes</w:t>
      </w:r>
    </w:p>
    <w:p w:rsidR="009F4488" w:rsidRDefault="00271FBA" w:rsidP="009F4488">
      <w:pPr>
        <w:spacing w:after="0"/>
        <w:jc w:val="center"/>
      </w:pPr>
      <w:r>
        <w:t>July 19</w:t>
      </w:r>
      <w:r w:rsidR="002E097A">
        <w:t>, 2017</w:t>
      </w:r>
    </w:p>
    <w:p w:rsidR="00CF0789" w:rsidRDefault="00CF0789" w:rsidP="009F4488">
      <w:pPr>
        <w:spacing w:after="0"/>
        <w:jc w:val="center"/>
      </w:pPr>
    </w:p>
    <w:p w:rsidR="00CF0789" w:rsidRDefault="00CF0789" w:rsidP="00CF0789">
      <w:pPr>
        <w:spacing w:after="0"/>
      </w:pPr>
      <w:r>
        <w:t>Members Present:</w:t>
      </w:r>
      <w:r>
        <w:tab/>
      </w:r>
      <w:r>
        <w:tab/>
      </w:r>
      <w:r>
        <w:tab/>
      </w:r>
      <w:r>
        <w:tab/>
      </w:r>
      <w:r>
        <w:tab/>
        <w:t>Members Absent:</w:t>
      </w:r>
    </w:p>
    <w:p w:rsidR="00CF0789" w:rsidRDefault="00271FBA" w:rsidP="00CF0789">
      <w:pPr>
        <w:spacing w:after="0"/>
      </w:pPr>
      <w:proofErr w:type="spellStart"/>
      <w:r>
        <w:t>Raheel</w:t>
      </w:r>
      <w:proofErr w:type="spellEnd"/>
      <w:r>
        <w:t xml:space="preserve"> </w:t>
      </w:r>
      <w:proofErr w:type="spellStart"/>
      <w:r>
        <w:t>Asghar</w:t>
      </w:r>
      <w:proofErr w:type="spellEnd"/>
      <w:r>
        <w:tab/>
      </w:r>
      <w:r>
        <w:tab/>
      </w:r>
      <w:r>
        <w:tab/>
      </w:r>
      <w:r>
        <w:tab/>
      </w:r>
      <w:r>
        <w:tab/>
      </w:r>
      <w:r>
        <w:tab/>
        <w:t>Tracy Peters, President</w:t>
      </w:r>
    </w:p>
    <w:p w:rsidR="00271FBA" w:rsidRDefault="00271FBA" w:rsidP="00CF0789">
      <w:pPr>
        <w:spacing w:after="0"/>
      </w:pPr>
      <w:r>
        <w:t>Maria Muldoon</w:t>
      </w:r>
      <w:r>
        <w:tab/>
      </w:r>
      <w:r>
        <w:tab/>
      </w:r>
      <w:r>
        <w:tab/>
      </w:r>
      <w:r>
        <w:tab/>
      </w:r>
      <w:r>
        <w:tab/>
      </w:r>
      <w:r>
        <w:tab/>
      </w:r>
      <w:proofErr w:type="spellStart"/>
      <w:r>
        <w:t>Lynndsi</w:t>
      </w:r>
      <w:proofErr w:type="spellEnd"/>
      <w:r>
        <w:t xml:space="preserve"> Strong, VP</w:t>
      </w:r>
    </w:p>
    <w:p w:rsidR="00271FBA" w:rsidRDefault="00271FBA" w:rsidP="00CF0789">
      <w:pPr>
        <w:spacing w:after="0"/>
      </w:pPr>
      <w:r>
        <w:t xml:space="preserve">Rose </w:t>
      </w:r>
      <w:proofErr w:type="spellStart"/>
      <w:r>
        <w:t>Justiniano</w:t>
      </w:r>
      <w:proofErr w:type="spellEnd"/>
      <w:r>
        <w:tab/>
      </w:r>
      <w:r>
        <w:tab/>
      </w:r>
      <w:r>
        <w:tab/>
      </w:r>
      <w:r>
        <w:tab/>
      </w:r>
      <w:r>
        <w:tab/>
      </w:r>
      <w:r>
        <w:tab/>
      </w:r>
      <w:proofErr w:type="spellStart"/>
      <w:r>
        <w:t>Pauletta</w:t>
      </w:r>
      <w:proofErr w:type="spellEnd"/>
      <w:r>
        <w:t xml:space="preserve"> Delgado</w:t>
      </w:r>
    </w:p>
    <w:p w:rsidR="00271FBA" w:rsidRDefault="00271FBA" w:rsidP="00CF0789">
      <w:pPr>
        <w:spacing w:after="0"/>
      </w:pPr>
      <w:proofErr w:type="spellStart"/>
      <w:r>
        <w:t>Tasi</w:t>
      </w:r>
      <w:proofErr w:type="spellEnd"/>
      <w:r>
        <w:t xml:space="preserve"> Sablan</w:t>
      </w:r>
      <w:r>
        <w:tab/>
      </w:r>
      <w:r>
        <w:tab/>
      </w:r>
      <w:r>
        <w:tab/>
      </w:r>
      <w:r>
        <w:tab/>
      </w:r>
      <w:r>
        <w:tab/>
      </w:r>
      <w:r>
        <w:tab/>
        <w:t>Noreen White</w:t>
      </w:r>
    </w:p>
    <w:p w:rsidR="00271FBA" w:rsidRDefault="00271FBA" w:rsidP="00CF0789">
      <w:pPr>
        <w:spacing w:after="0"/>
      </w:pPr>
    </w:p>
    <w:p w:rsidR="00271FBA" w:rsidRDefault="00271FBA" w:rsidP="00CF0789">
      <w:pPr>
        <w:spacing w:after="0"/>
      </w:pPr>
      <w:r>
        <w:t>Board of Directors:</w:t>
      </w:r>
    </w:p>
    <w:p w:rsidR="00271FBA" w:rsidRDefault="00271FBA" w:rsidP="00CF0789">
      <w:pPr>
        <w:spacing w:after="0"/>
      </w:pPr>
      <w:r>
        <w:t>Present:</w:t>
      </w:r>
      <w:r>
        <w:tab/>
      </w:r>
      <w:r>
        <w:tab/>
      </w:r>
      <w:r>
        <w:tab/>
      </w:r>
      <w:r>
        <w:tab/>
      </w:r>
      <w:r>
        <w:tab/>
      </w:r>
      <w:r>
        <w:tab/>
        <w:t>Excused:</w:t>
      </w:r>
    </w:p>
    <w:p w:rsidR="00271FBA" w:rsidRDefault="00271FBA" w:rsidP="00CF0789">
      <w:pPr>
        <w:spacing w:after="0"/>
      </w:pPr>
      <w:r>
        <w:t>Ronnie Taylor</w:t>
      </w:r>
      <w:r>
        <w:tab/>
      </w:r>
      <w:r>
        <w:tab/>
      </w:r>
      <w:r>
        <w:tab/>
      </w:r>
      <w:r>
        <w:tab/>
      </w:r>
      <w:r>
        <w:tab/>
      </w:r>
      <w:r>
        <w:tab/>
        <w:t>Susan Hale</w:t>
      </w:r>
    </w:p>
    <w:p w:rsidR="00271FBA" w:rsidRDefault="00271FBA" w:rsidP="00CF0789">
      <w:pPr>
        <w:spacing w:after="0"/>
      </w:pPr>
      <w:r>
        <w:t>Suzanne Whittle</w:t>
      </w:r>
      <w:r>
        <w:tab/>
      </w:r>
      <w:r>
        <w:tab/>
      </w:r>
      <w:r>
        <w:tab/>
      </w:r>
      <w:r>
        <w:tab/>
      </w:r>
      <w:r>
        <w:tab/>
        <w:t>Beth Snyder</w:t>
      </w:r>
    </w:p>
    <w:p w:rsidR="00271FBA" w:rsidRDefault="00271FBA" w:rsidP="00CF0789">
      <w:pPr>
        <w:spacing w:after="0"/>
      </w:pPr>
      <w:r>
        <w:t>Nichole Rowland</w:t>
      </w:r>
      <w:r>
        <w:tab/>
      </w:r>
      <w:r>
        <w:tab/>
      </w:r>
      <w:r>
        <w:tab/>
      </w:r>
      <w:r>
        <w:tab/>
      </w:r>
      <w:r>
        <w:tab/>
        <w:t xml:space="preserve">Sally </w:t>
      </w:r>
      <w:proofErr w:type="spellStart"/>
      <w:r>
        <w:t>Tugman</w:t>
      </w:r>
      <w:proofErr w:type="spellEnd"/>
    </w:p>
    <w:p w:rsidR="00271FBA" w:rsidRDefault="00271FBA" w:rsidP="00CF0789">
      <w:pPr>
        <w:spacing w:after="0"/>
      </w:pPr>
      <w:r>
        <w:tab/>
      </w:r>
      <w:r>
        <w:tab/>
      </w:r>
      <w:r>
        <w:tab/>
      </w:r>
      <w:r>
        <w:tab/>
      </w:r>
      <w:r>
        <w:tab/>
      </w:r>
      <w:r>
        <w:tab/>
      </w:r>
      <w:r>
        <w:tab/>
        <w:t>Kimberly Ball</w:t>
      </w:r>
    </w:p>
    <w:p w:rsidR="00271FBA" w:rsidRDefault="00271FBA" w:rsidP="00CF0789">
      <w:pPr>
        <w:spacing w:after="0"/>
      </w:pPr>
    </w:p>
    <w:p w:rsidR="00271FBA" w:rsidRDefault="00271FBA" w:rsidP="00CF0789">
      <w:pPr>
        <w:spacing w:after="0"/>
      </w:pPr>
      <w:r>
        <w:t>Staff Present:</w:t>
      </w:r>
    </w:p>
    <w:p w:rsidR="00271FBA" w:rsidRDefault="00271FBA" w:rsidP="00CF0789">
      <w:pPr>
        <w:spacing w:after="0"/>
      </w:pPr>
      <w:r>
        <w:t>Dirk Shumaker, Executive Director</w:t>
      </w:r>
    </w:p>
    <w:p w:rsidR="00271FBA" w:rsidRDefault="00271FBA" w:rsidP="00CF0789">
      <w:pPr>
        <w:spacing w:after="0"/>
      </w:pPr>
      <w:r>
        <w:t>Ronnie Brown, FCES</w:t>
      </w:r>
    </w:p>
    <w:p w:rsidR="00271FBA" w:rsidRDefault="00271FBA" w:rsidP="00CF0789">
      <w:pPr>
        <w:spacing w:after="0"/>
      </w:pPr>
    </w:p>
    <w:p w:rsidR="00271FBA" w:rsidRDefault="00271FBA" w:rsidP="00CF0789">
      <w:pPr>
        <w:spacing w:after="0"/>
      </w:pPr>
      <w:r>
        <w:t>Meeting called to order at 6:10pm, quorum is not present.</w:t>
      </w:r>
      <w:r w:rsidR="00C1085F">
        <w:t xml:space="preserve">  Ronnie introduced Neighbor game to get everyone acquainted. Fun facts revealed by all. </w:t>
      </w:r>
    </w:p>
    <w:p w:rsidR="00271FBA" w:rsidRDefault="00271FBA" w:rsidP="00CF0789">
      <w:pPr>
        <w:spacing w:after="0"/>
      </w:pPr>
    </w:p>
    <w:p w:rsidR="00271FBA" w:rsidRDefault="00271FBA" w:rsidP="00CF0789">
      <w:pPr>
        <w:spacing w:after="0"/>
      </w:pPr>
      <w:r>
        <w:t xml:space="preserve">Financial Reports: </w:t>
      </w:r>
      <w:r w:rsidR="006313B7">
        <w:t>Final f</w:t>
      </w:r>
      <w:r>
        <w:t>inancial report</w:t>
      </w:r>
      <w:r w:rsidR="006313B7">
        <w:t>s for program year are not ready; we are still closing the fiscal year, which ended June 30</w:t>
      </w:r>
      <w:r>
        <w:t xml:space="preserve">.  Suzanne went through Profit and Loss looking at line items and open discussion available.  Discussed over budget line items and expected income still due. Suzanne stated KCI has applied for COLA and once funds </w:t>
      </w:r>
      <w:proofErr w:type="gramStart"/>
      <w:r>
        <w:t>are received</w:t>
      </w:r>
      <w:proofErr w:type="gramEnd"/>
      <w:r>
        <w:t>, will be applied to health benefits</w:t>
      </w:r>
      <w:r w:rsidR="00C1085F">
        <w:t>,</w:t>
      </w:r>
      <w:r>
        <w:t xml:space="preserve"> which will help lower agency </w:t>
      </w:r>
      <w:r w:rsidR="006313B7">
        <w:t>deficit</w:t>
      </w:r>
      <w:r w:rsidR="00C1085F">
        <w:t xml:space="preserve">. </w:t>
      </w:r>
      <w:r w:rsidR="006313B7">
        <w:t xml:space="preserve">Suzanne also noted that income from </w:t>
      </w:r>
      <w:proofErr w:type="gramStart"/>
      <w:r w:rsidR="006313B7">
        <w:t>child care</w:t>
      </w:r>
      <w:proofErr w:type="gramEnd"/>
      <w:r w:rsidR="006313B7">
        <w:t xml:space="preserve"> contracts was under budget due to turnover and other factors. Based on our experience this year we have lowered our FY 18 budget for this line of revenue. Costs exceeded budget in a number of areas that </w:t>
      </w:r>
      <w:proofErr w:type="gramStart"/>
      <w:r w:rsidR="006313B7">
        <w:t>have been indicated</w:t>
      </w:r>
      <w:proofErr w:type="gramEnd"/>
      <w:r w:rsidR="006313B7">
        <w:t xml:space="preserve"> in earlier financial reports. The most significant expense over budget this year was in personnel. As PC and board members know, we have approved many actions to control personnel costs in the upcoming year. </w:t>
      </w:r>
      <w:r w:rsidR="00C1085F">
        <w:t xml:space="preserve">  The balance sheet will not be completed </w:t>
      </w:r>
      <w:proofErr w:type="gramStart"/>
      <w:r w:rsidR="00C1085F">
        <w:t>till</w:t>
      </w:r>
      <w:proofErr w:type="gramEnd"/>
      <w:r w:rsidR="00C1085F">
        <w:t xml:space="preserve"> end of month to finalize.  </w:t>
      </w:r>
    </w:p>
    <w:p w:rsidR="00C1085F" w:rsidRDefault="00C1085F" w:rsidP="00CF0789">
      <w:pPr>
        <w:spacing w:after="0"/>
      </w:pPr>
    </w:p>
    <w:p w:rsidR="00C1085F" w:rsidRDefault="00C1085F" w:rsidP="00CF0789">
      <w:pPr>
        <w:spacing w:after="0"/>
      </w:pPr>
      <w:r>
        <w:t>Planning System:</w:t>
      </w:r>
    </w:p>
    <w:p w:rsidR="00C1085F" w:rsidRDefault="00C1085F" w:rsidP="00CF0789">
      <w:pPr>
        <w:spacing w:after="0"/>
      </w:pPr>
      <w:r>
        <w:t xml:space="preserve">Dirk explained that most months, the PC and Board of Director (BOD) have very similar agenda items.  PC reports to </w:t>
      </w:r>
      <w:r w:rsidR="00CE02B0">
        <w:t>the board.  We will now have at</w:t>
      </w:r>
      <w:r w:rsidR="008C6D44">
        <w:t xml:space="preserve"> least one </w:t>
      </w:r>
      <w:r>
        <w:t xml:space="preserve">board member try to attend each PC meeting.  </w:t>
      </w:r>
      <w:r w:rsidR="0001567F">
        <w:t xml:space="preserve">Each month Head Start agencies are required to report and discuss specific topics.  With the changes to the Performance Standards, the specific topics for specific months have changed.  This </w:t>
      </w:r>
      <w:proofErr w:type="gramStart"/>
      <w:r w:rsidR="0001567F">
        <w:t>will be presented</w:t>
      </w:r>
      <w:proofErr w:type="gramEnd"/>
      <w:r w:rsidR="0001567F">
        <w:t xml:space="preserve"> in the n</w:t>
      </w:r>
      <w:r w:rsidR="00303CCF">
        <w:t>ext few months. One item change</w:t>
      </w:r>
      <w:r w:rsidR="0001567F">
        <w:t xml:space="preserve"> was the Impasse Procedure.  This is to make sure we are in line with the Federal regulation.  Both PC and BOD review but the board is responsible for making the final decisions.  Parent asked where regulations come from.  Discussion ensued about the changes to review and understand. </w:t>
      </w:r>
    </w:p>
    <w:p w:rsidR="00CE02B0" w:rsidRDefault="00CE02B0" w:rsidP="00CF0789">
      <w:pPr>
        <w:spacing w:after="0"/>
      </w:pPr>
      <w:r>
        <w:lastRenderedPageBreak/>
        <w:t>Federal Grant:  The Federal Grant appl</w:t>
      </w:r>
      <w:r w:rsidR="006313B7">
        <w:t xml:space="preserve">ication is for 5 years.  We will start the second </w:t>
      </w:r>
      <w:r>
        <w:t>year of the five</w:t>
      </w:r>
      <w:r w:rsidR="006313B7">
        <w:t xml:space="preserve"> this November</w:t>
      </w:r>
      <w:r>
        <w:t xml:space="preserve">.  </w:t>
      </w:r>
      <w:r w:rsidR="006313B7">
        <w:t>Dirk r</w:t>
      </w:r>
      <w:r>
        <w:t>eviewed the second year goals and objectives.  Reviewed the Mental Health Classroom observations. (</w:t>
      </w:r>
      <w:proofErr w:type="gramStart"/>
      <w:r>
        <w:t>outcomes</w:t>
      </w:r>
      <w:proofErr w:type="gramEnd"/>
      <w:r>
        <w:t xml:space="preserve"> and how to measure).  One goal is to have 90% enrollment attend on first day of scheduled classes. </w:t>
      </w:r>
      <w:proofErr w:type="gramStart"/>
      <w:r w:rsidR="00D436B9">
        <w:t>54%</w:t>
      </w:r>
      <w:proofErr w:type="gramEnd"/>
      <w:r w:rsidR="00D436B9">
        <w:t xml:space="preserve"> of children overall</w:t>
      </w:r>
      <w:r w:rsidR="00BD4591" w:rsidRPr="00BD4591">
        <w:t xml:space="preserve"> </w:t>
      </w:r>
      <w:r w:rsidR="00BD4591">
        <w:t>had</w:t>
      </w:r>
      <w:r w:rsidR="00D436B9">
        <w:t xml:space="preserve"> 90% attendance.</w:t>
      </w:r>
      <w:r w:rsidR="00BD4591">
        <w:t xml:space="preserve"> Discussion ensued on reasons for some numbers being low.  </w:t>
      </w:r>
    </w:p>
    <w:p w:rsidR="00BD4591" w:rsidRDefault="008C6D44" w:rsidP="00CF0789">
      <w:pPr>
        <w:spacing w:after="0"/>
      </w:pPr>
      <w:r>
        <w:t xml:space="preserve">The </w:t>
      </w:r>
      <w:r w:rsidR="00BD4591">
        <w:t>Children</w:t>
      </w:r>
      <w:r>
        <w:t>’</w:t>
      </w:r>
      <w:r w:rsidR="00BD4591">
        <w:t xml:space="preserve">s Trust has granted KCI $10,000 to help with strengthening parent resilience by offering The Circle of Security training to more parents.  Dirk explained that this is an </w:t>
      </w:r>
      <w:proofErr w:type="gramStart"/>
      <w:r w:rsidR="00BD4591">
        <w:t>8 week</w:t>
      </w:r>
      <w:proofErr w:type="gramEnd"/>
      <w:r w:rsidR="00BD4591">
        <w:t xml:space="preserve"> course where parents return once a week.  This will provide an opportunity in a safe place for parents to talk, to explore ways to deal with stressors, life.  </w:t>
      </w:r>
    </w:p>
    <w:p w:rsidR="006313B7" w:rsidRDefault="006313B7" w:rsidP="00CF0789">
      <w:pPr>
        <w:spacing w:after="0"/>
      </w:pPr>
      <w:r>
        <w:t xml:space="preserve">To summarize our other objectives: </w:t>
      </w:r>
    </w:p>
    <w:p w:rsidR="00BD4591" w:rsidRDefault="006313B7" w:rsidP="00CF0789">
      <w:pPr>
        <w:spacing w:after="0"/>
      </w:pPr>
      <w:r>
        <w:t xml:space="preserve">CLASS:  we are revising our goal to </w:t>
      </w:r>
      <w:proofErr w:type="gramStart"/>
      <w:r>
        <w:t>read</w:t>
      </w:r>
      <w:proofErr w:type="gramEnd"/>
      <w:r w:rsidR="00BD4591">
        <w:t xml:space="preserve"> </w:t>
      </w:r>
      <w:r>
        <w:t>“</w:t>
      </w:r>
      <w:r w:rsidR="00BD4591">
        <w:t xml:space="preserve">all </w:t>
      </w:r>
      <w:r>
        <w:t>classrooms exceed 10% threshold</w:t>
      </w:r>
      <w:r w:rsidR="00BD4591">
        <w:t>s</w:t>
      </w:r>
      <w:r>
        <w:t>”</w:t>
      </w:r>
      <w:r w:rsidR="00BD4591">
        <w:t xml:space="preserve"> by the fall observation</w:t>
      </w:r>
      <w:r>
        <w:t xml:space="preserve"> (rather than by the spring observation)</w:t>
      </w:r>
      <w:r w:rsidR="00BD4591">
        <w:t xml:space="preserve">.   </w:t>
      </w:r>
    </w:p>
    <w:p w:rsidR="00BD4591" w:rsidRDefault="00BD4591" w:rsidP="00CF0789">
      <w:pPr>
        <w:spacing w:after="0"/>
      </w:pPr>
      <w:r>
        <w:t>At least 50% of KCI children entering kindergarten (excluding ASD partnership sites) in 201</w:t>
      </w:r>
      <w:r w:rsidR="006313B7">
        <w:t xml:space="preserve">8 will be proficient in the </w:t>
      </w:r>
      <w:proofErr w:type="gramStart"/>
      <w:r w:rsidR="006313B7">
        <w:t>3</w:t>
      </w:r>
      <w:proofErr w:type="gramEnd"/>
      <w:r w:rsidR="006313B7">
        <w:t xml:space="preserve"> </w:t>
      </w:r>
      <w:proofErr w:type="spellStart"/>
      <w:r w:rsidR="006313B7">
        <w:t>AI</w:t>
      </w:r>
      <w:r>
        <w:t>MSWeb</w:t>
      </w:r>
      <w:proofErr w:type="spellEnd"/>
      <w:r>
        <w:t xml:space="preserve"> screening areas. </w:t>
      </w:r>
    </w:p>
    <w:p w:rsidR="006313B7" w:rsidRDefault="00CE1311" w:rsidP="00CF0789">
      <w:pPr>
        <w:spacing w:after="0"/>
      </w:pPr>
      <w:r>
        <w:t xml:space="preserve">KCI </w:t>
      </w:r>
      <w:r w:rsidR="00E327C0">
        <w:t xml:space="preserve">will notify families within </w:t>
      </w:r>
      <w:r>
        <w:t xml:space="preserve">2 weeks when screening results require further </w:t>
      </w:r>
      <w:proofErr w:type="gramStart"/>
      <w:r>
        <w:t>assessment  (</w:t>
      </w:r>
      <w:proofErr w:type="gramEnd"/>
      <w:r>
        <w:t xml:space="preserve">emphasis on dental and vision screenings.) </w:t>
      </w:r>
    </w:p>
    <w:p w:rsidR="00CE1311" w:rsidRDefault="00CE1311" w:rsidP="00CF0789">
      <w:pPr>
        <w:spacing w:after="0"/>
      </w:pPr>
      <w:r>
        <w:t xml:space="preserve">Ronnie Taylor motioned to accept the goals, Nicole seconded.  Motion approved. </w:t>
      </w:r>
    </w:p>
    <w:p w:rsidR="00CE1311" w:rsidRDefault="00CE1311" w:rsidP="00CF0789">
      <w:pPr>
        <w:spacing w:after="0"/>
      </w:pPr>
    </w:p>
    <w:p w:rsidR="00CE1311" w:rsidRDefault="00CE1311" w:rsidP="00CF0789">
      <w:pPr>
        <w:spacing w:after="0"/>
      </w:pPr>
      <w:r>
        <w:t>Revision of Personnel Policies and Procedures:</w:t>
      </w:r>
    </w:p>
    <w:p w:rsidR="00CE1311" w:rsidRDefault="00E327C0" w:rsidP="00CF0789">
      <w:pPr>
        <w:spacing w:after="0"/>
      </w:pPr>
      <w:r>
        <w:t>Members r</w:t>
      </w:r>
      <w:r w:rsidR="00CE1311">
        <w:t xml:space="preserve">eviewed the revisions and wording changes.  </w:t>
      </w:r>
      <w:r>
        <w:t xml:space="preserve">Many of the changes </w:t>
      </w:r>
      <w:proofErr w:type="gramStart"/>
      <w:r>
        <w:t>had already been reviewed and approved by the PC and Board at previous meetings</w:t>
      </w:r>
      <w:proofErr w:type="gramEnd"/>
      <w:r>
        <w:t xml:space="preserve">. </w:t>
      </w:r>
      <w:r w:rsidR="00CE1311">
        <w:t xml:space="preserve">Questions and discussions ensued.  Ronnie T. motioned to accept, Nicole seconded.  Motion approved. </w:t>
      </w:r>
    </w:p>
    <w:p w:rsidR="00CE1311" w:rsidRDefault="00CE1311" w:rsidP="00CF0789">
      <w:pPr>
        <w:spacing w:after="0"/>
      </w:pPr>
    </w:p>
    <w:p w:rsidR="00223CC8" w:rsidRDefault="00CE1311" w:rsidP="00CF0789">
      <w:pPr>
        <w:spacing w:after="0"/>
      </w:pPr>
      <w:r>
        <w:t>Data Management Procedures:</w:t>
      </w:r>
    </w:p>
    <w:p w:rsidR="00CE1311" w:rsidRDefault="00CE1311" w:rsidP="00CF0789">
      <w:pPr>
        <w:spacing w:after="0"/>
      </w:pPr>
      <w:r>
        <w:t xml:space="preserve"> </w:t>
      </w:r>
      <w:r w:rsidR="00E327C0">
        <w:t xml:space="preserve">Federal Head Start Performance Standards now include regulations </w:t>
      </w:r>
      <w:proofErr w:type="gramStart"/>
      <w:r w:rsidR="00E327C0">
        <w:t>re:</w:t>
      </w:r>
      <w:proofErr w:type="gramEnd"/>
      <w:r w:rsidR="00E327C0">
        <w:t xml:space="preserve"> data management and the protection of personal identifiable data.</w:t>
      </w:r>
      <w:r w:rsidR="00223CC8">
        <w:t xml:space="preserve"> </w:t>
      </w:r>
      <w:bookmarkStart w:id="0" w:name="_GoBack"/>
      <w:bookmarkEnd w:id="0"/>
      <w:r w:rsidR="00223CC8">
        <w:t xml:space="preserve">Dirk presented the procedures that KCI follows and discussion ensued as to how the data is used for reports and inspection, disclosure and maintenance.  Dirk will send out the policy on google.doc to the board and PC to read and comment.  </w:t>
      </w:r>
    </w:p>
    <w:p w:rsidR="00CE1311" w:rsidRDefault="00CE1311" w:rsidP="00CF0789">
      <w:pPr>
        <w:spacing w:after="0"/>
      </w:pPr>
    </w:p>
    <w:p w:rsidR="00CE1311" w:rsidRDefault="00CE1311" w:rsidP="00CF0789">
      <w:pPr>
        <w:spacing w:after="0"/>
      </w:pPr>
      <w:r>
        <w:t xml:space="preserve">Fundraising: </w:t>
      </w:r>
    </w:p>
    <w:p w:rsidR="00223CC8" w:rsidRDefault="00223CC8" w:rsidP="00CF0789">
      <w:pPr>
        <w:spacing w:after="0"/>
      </w:pPr>
      <w:r>
        <w:t xml:space="preserve">Susan </w:t>
      </w:r>
      <w:r w:rsidR="009D06CF">
        <w:t xml:space="preserve">Whittle </w:t>
      </w:r>
      <w:r>
        <w:t xml:space="preserve">presented the idea of a committee for fundraising for KCI.  She will schedule a meeting for those interested to bring ideas and share, discuss best fundraising ideas, dates, and assignments.  She stated it might take a few meetings to get details before presenting to the board and PC. Need PC input and asked if anyone would be interested.  Maria, Rose and </w:t>
      </w:r>
      <w:proofErr w:type="spellStart"/>
      <w:r>
        <w:t>Tasi</w:t>
      </w:r>
      <w:proofErr w:type="spellEnd"/>
      <w:r>
        <w:t xml:space="preserve"> all expressed interest if meeting could be in the evenings and could bring their children.  Susan will send out emails with different dates and times</w:t>
      </w:r>
      <w:r w:rsidR="001F2766">
        <w:t xml:space="preserve"> for the parents to choose best </w:t>
      </w:r>
      <w:r w:rsidR="009D06CF">
        <w:t>for meeting</w:t>
      </w:r>
      <w:r>
        <w:t xml:space="preserve">.  </w:t>
      </w:r>
    </w:p>
    <w:p w:rsidR="00223CC8" w:rsidRDefault="00223CC8" w:rsidP="00CF0789">
      <w:pPr>
        <w:spacing w:after="0"/>
      </w:pPr>
    </w:p>
    <w:p w:rsidR="00223CC8" w:rsidRDefault="00223CC8" w:rsidP="00CF0789">
      <w:pPr>
        <w:spacing w:after="0"/>
      </w:pPr>
      <w:r>
        <w:t>Board meeting for August will be August 30, 2017</w:t>
      </w:r>
    </w:p>
    <w:p w:rsidR="006837FC" w:rsidRDefault="00223CC8" w:rsidP="00CF0789">
      <w:pPr>
        <w:spacing w:after="0"/>
      </w:pPr>
      <w:r>
        <w:t xml:space="preserve">Next PC meeting will be August </w:t>
      </w:r>
      <w:r w:rsidR="006837FC">
        <w:t>28, 2017</w:t>
      </w:r>
    </w:p>
    <w:p w:rsidR="006837FC" w:rsidRDefault="006837FC" w:rsidP="00CF0789">
      <w:pPr>
        <w:spacing w:after="0"/>
      </w:pPr>
    </w:p>
    <w:p w:rsidR="006837FC" w:rsidRDefault="006837FC" w:rsidP="00CF0789">
      <w:pPr>
        <w:spacing w:after="0"/>
      </w:pPr>
      <w:r>
        <w:t>PC portion of the meeting:</w:t>
      </w:r>
    </w:p>
    <w:p w:rsidR="00223CC8" w:rsidRDefault="006837FC" w:rsidP="00CF0789">
      <w:pPr>
        <w:spacing w:after="0"/>
      </w:pPr>
      <w:r>
        <w:t xml:space="preserve">Minutes: May minutes reviewed.  No discussion at this time.  </w:t>
      </w:r>
      <w:r w:rsidR="00223CC8">
        <w:t xml:space="preserve"> </w:t>
      </w:r>
      <w:r>
        <w:t xml:space="preserve">Rose motioned to accept the minutes, </w:t>
      </w:r>
      <w:proofErr w:type="spellStart"/>
      <w:r>
        <w:t>Tasi</w:t>
      </w:r>
      <w:proofErr w:type="spellEnd"/>
      <w:r>
        <w:t xml:space="preserve"> seconded.  Motion approved. </w:t>
      </w:r>
    </w:p>
    <w:p w:rsidR="006837FC" w:rsidRDefault="006837FC" w:rsidP="00CF0789">
      <w:pPr>
        <w:spacing w:after="0"/>
      </w:pPr>
    </w:p>
    <w:p w:rsidR="006837FC" w:rsidRDefault="001F2766" w:rsidP="00CF0789">
      <w:pPr>
        <w:spacing w:after="0"/>
      </w:pPr>
      <w:r>
        <w:lastRenderedPageBreak/>
        <w:t>New Hires:  New hires sheet</w:t>
      </w:r>
      <w:r w:rsidR="006837FC">
        <w:t xml:space="preserve"> reviewed.  Question of placement for new program year.  Placement of individual staff is unknown at this time.  </w:t>
      </w:r>
      <w:proofErr w:type="spellStart"/>
      <w:r w:rsidR="006837FC">
        <w:t>Tasi</w:t>
      </w:r>
      <w:proofErr w:type="spellEnd"/>
      <w:r w:rsidR="006837FC">
        <w:t xml:space="preserve"> motioned to accept the new hires, Rose seconded.  Motion approved. </w:t>
      </w:r>
    </w:p>
    <w:p w:rsidR="006837FC" w:rsidRDefault="006837FC" w:rsidP="00CF0789">
      <w:pPr>
        <w:spacing w:after="0"/>
      </w:pPr>
    </w:p>
    <w:p w:rsidR="006837FC" w:rsidRDefault="006837FC" w:rsidP="00CF0789">
      <w:pPr>
        <w:spacing w:after="0"/>
      </w:pPr>
      <w:r>
        <w:t>PC feedback:  A draft of the new Authorization for Release of Healt</w:t>
      </w:r>
      <w:r w:rsidR="009D06CF">
        <w:t xml:space="preserve">h and Education information </w:t>
      </w:r>
      <w:proofErr w:type="gramStart"/>
      <w:r w:rsidR="009D06CF">
        <w:t>was reviewed</w:t>
      </w:r>
      <w:proofErr w:type="gramEnd"/>
      <w:r w:rsidR="009D06CF">
        <w:t>.  Q</w:t>
      </w:r>
      <w:r>
        <w:t xml:space="preserve">uestions </w:t>
      </w:r>
      <w:proofErr w:type="gramStart"/>
      <w:r>
        <w:t>were discussed</w:t>
      </w:r>
      <w:proofErr w:type="gramEnd"/>
      <w:r>
        <w:t xml:space="preserve">.  Parents liked the </w:t>
      </w:r>
      <w:r w:rsidR="009D06CF">
        <w:t xml:space="preserve">new </w:t>
      </w:r>
      <w:r>
        <w:t xml:space="preserve">form. </w:t>
      </w:r>
    </w:p>
    <w:p w:rsidR="009D06CF" w:rsidRDefault="009D06CF" w:rsidP="00CF0789">
      <w:pPr>
        <w:spacing w:after="0"/>
      </w:pPr>
    </w:p>
    <w:p w:rsidR="009D06CF" w:rsidRDefault="009D06CF" w:rsidP="00CF0789">
      <w:pPr>
        <w:spacing w:after="0"/>
      </w:pPr>
      <w:r>
        <w:t xml:space="preserve">Dirk informed the PC that the </w:t>
      </w:r>
      <w:proofErr w:type="gramStart"/>
      <w:r>
        <w:t>COLA ,</w:t>
      </w:r>
      <w:proofErr w:type="gramEnd"/>
      <w:r>
        <w:t xml:space="preserve"> once received, would be put towards the Health Benefits to help defray the agency’s portion.  He stated he would send out an email to inform staff. No discussion at this time. </w:t>
      </w:r>
    </w:p>
    <w:p w:rsidR="009D06CF" w:rsidRDefault="009D06CF" w:rsidP="00CF0789">
      <w:pPr>
        <w:spacing w:after="0"/>
      </w:pPr>
    </w:p>
    <w:p w:rsidR="009D06CF" w:rsidRDefault="009D06CF" w:rsidP="00CF0789">
      <w:pPr>
        <w:spacing w:after="0"/>
      </w:pPr>
      <w:r>
        <w:t>Rose motioned to adjourn at 8:10pm, Maria seconded.  Motion approved.</w:t>
      </w:r>
    </w:p>
    <w:p w:rsidR="009D06CF" w:rsidRDefault="009D06CF" w:rsidP="00CF0789">
      <w:pPr>
        <w:spacing w:after="0"/>
      </w:pPr>
    </w:p>
    <w:p w:rsidR="009D06CF" w:rsidRDefault="009D06CF" w:rsidP="00CF0789">
      <w:pPr>
        <w:spacing w:after="0"/>
      </w:pPr>
      <w:r>
        <w:t>Respectfully submitted by,</w:t>
      </w:r>
    </w:p>
    <w:p w:rsidR="009D06CF" w:rsidRDefault="009D06CF" w:rsidP="00CF0789">
      <w:pPr>
        <w:spacing w:after="0"/>
      </w:pPr>
    </w:p>
    <w:p w:rsidR="009D06CF" w:rsidRDefault="009D06CF" w:rsidP="00CF0789">
      <w:pPr>
        <w:spacing w:after="0"/>
      </w:pPr>
    </w:p>
    <w:p w:rsidR="009D06CF" w:rsidRDefault="009D06CF" w:rsidP="00CF0789">
      <w:pPr>
        <w:spacing w:after="0"/>
      </w:pPr>
      <w:r>
        <w:t xml:space="preserve">Ronnie Brown,  </w:t>
      </w:r>
    </w:p>
    <w:p w:rsidR="009D06CF" w:rsidRDefault="009D06CF" w:rsidP="00CF0789">
      <w:pPr>
        <w:spacing w:after="0"/>
      </w:pPr>
      <w:r>
        <w:t>Family and Community Engagement Specialist</w:t>
      </w:r>
    </w:p>
    <w:p w:rsidR="009D06CF" w:rsidRDefault="009D06CF" w:rsidP="00CF0789">
      <w:pPr>
        <w:spacing w:after="0"/>
      </w:pPr>
    </w:p>
    <w:p w:rsidR="00CE1311" w:rsidRDefault="00CE1311" w:rsidP="00CF0789">
      <w:pPr>
        <w:spacing w:after="0"/>
      </w:pPr>
    </w:p>
    <w:p w:rsidR="00C1085F" w:rsidRDefault="00C1085F" w:rsidP="00CF0789">
      <w:pPr>
        <w:spacing w:after="0"/>
      </w:pPr>
    </w:p>
    <w:p w:rsidR="00C1085F" w:rsidRDefault="00C1085F" w:rsidP="00CF0789">
      <w:pPr>
        <w:spacing w:after="0"/>
      </w:pPr>
    </w:p>
    <w:p w:rsidR="00271FBA" w:rsidRDefault="00271FBA" w:rsidP="00CF0789">
      <w:pPr>
        <w:spacing w:after="0"/>
      </w:pPr>
    </w:p>
    <w:sectPr w:rsidR="0027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01567F"/>
    <w:rsid w:val="001F2766"/>
    <w:rsid w:val="00223CC8"/>
    <w:rsid w:val="00271FBA"/>
    <w:rsid w:val="002E097A"/>
    <w:rsid w:val="00303CCF"/>
    <w:rsid w:val="006313B7"/>
    <w:rsid w:val="006837FC"/>
    <w:rsid w:val="006C6B48"/>
    <w:rsid w:val="008564B9"/>
    <w:rsid w:val="008C6D44"/>
    <w:rsid w:val="009C1763"/>
    <w:rsid w:val="009D06CF"/>
    <w:rsid w:val="009F4488"/>
    <w:rsid w:val="00A50ADB"/>
    <w:rsid w:val="00BD4591"/>
    <w:rsid w:val="00C1085F"/>
    <w:rsid w:val="00C4400D"/>
    <w:rsid w:val="00CE02B0"/>
    <w:rsid w:val="00CE1311"/>
    <w:rsid w:val="00CF0789"/>
    <w:rsid w:val="00CF5E1D"/>
    <w:rsid w:val="00D436B9"/>
    <w:rsid w:val="00E327C0"/>
    <w:rsid w:val="00F1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E974"/>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Dirk Shumaker</cp:lastModifiedBy>
  <cp:revision>7</cp:revision>
  <dcterms:created xsi:type="dcterms:W3CDTF">2017-07-25T00:27:00Z</dcterms:created>
  <dcterms:modified xsi:type="dcterms:W3CDTF">2017-08-08T23:40:00Z</dcterms:modified>
</cp:coreProperties>
</file>